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070BA" w14:textId="04151A2B" w:rsidR="00B070FB" w:rsidRPr="00B070FB" w:rsidRDefault="00B070FB" w:rsidP="00F865E3">
      <w:pPr>
        <w:rPr>
          <w:rFonts w:cs="Times New Roman (Brødtekst CS)"/>
        </w:rPr>
      </w:pPr>
      <w:r w:rsidRPr="00B070FB">
        <w:rPr>
          <w:rFonts w:cs="Times New Roman (Brødtekst CS)"/>
        </w:rPr>
        <w:t>PRESSEINFO: bogudgivelse og udstillingsåbning</w:t>
      </w:r>
    </w:p>
    <w:p w14:paraId="4BB940BA" w14:textId="77777777" w:rsidR="00B070FB" w:rsidRDefault="00B070FB" w:rsidP="00F865E3">
      <w:pPr>
        <w:rPr>
          <w:rFonts w:cs="Times New Roman (Brødtekst CS)"/>
          <w:b/>
          <w:bCs/>
          <w:sz w:val="28"/>
        </w:rPr>
      </w:pPr>
    </w:p>
    <w:p w14:paraId="64C5E50E" w14:textId="10814ED0" w:rsidR="00EE197D" w:rsidRPr="00B070FB" w:rsidRDefault="00B10510" w:rsidP="00F865E3">
      <w:pPr>
        <w:rPr>
          <w:rFonts w:cs="Times New Roman (Brødtekst CS)"/>
          <w:b/>
          <w:bCs/>
          <w:sz w:val="28"/>
        </w:rPr>
      </w:pPr>
      <w:r w:rsidRPr="00B070FB">
        <w:rPr>
          <w:rFonts w:cs="Times New Roman (Brødtekst CS)"/>
          <w:b/>
          <w:bCs/>
          <w:sz w:val="28"/>
        </w:rPr>
        <w:t>Ildsjæl og samler</w:t>
      </w:r>
      <w:r w:rsidR="00B52D12" w:rsidRPr="00B070FB">
        <w:rPr>
          <w:rFonts w:cs="Times New Roman (Brødtekst CS)"/>
          <w:b/>
          <w:bCs/>
          <w:sz w:val="28"/>
        </w:rPr>
        <w:t xml:space="preserve"> fejres med ny bog</w:t>
      </w:r>
    </w:p>
    <w:p w14:paraId="6D0FE606" w14:textId="15F85930" w:rsidR="00B10510" w:rsidRDefault="00B10510" w:rsidP="00F865E3"/>
    <w:p w14:paraId="73823FC1" w14:textId="0EBD87A1" w:rsidR="00B10510" w:rsidRDefault="00B10510" w:rsidP="00F865E3">
      <w:r>
        <w:t xml:space="preserve">I mere end 50 år har billedkunstneren Peder Stougaard </w:t>
      </w:r>
      <w:r w:rsidR="002F3347">
        <w:t>været en passioneret samler</w:t>
      </w:r>
      <w:r>
        <w:t xml:space="preserve">. </w:t>
      </w:r>
      <w:r w:rsidR="00F30915">
        <w:t xml:space="preserve">Hans samling på flere 100.000 plakater udgør i dag grundstammen i Dansk Plakatmuseum med adresse i Den Gamle By i Aarhus. Nu markeres hans livsværk gennem bogen om </w:t>
      </w:r>
      <w:r w:rsidR="00F30915" w:rsidRPr="00601C24">
        <w:rPr>
          <w:i/>
          <w:iCs/>
        </w:rPr>
        <w:t>Plakatmanden</w:t>
      </w:r>
      <w:r w:rsidR="00B52D12">
        <w:rPr>
          <w:i/>
          <w:iCs/>
        </w:rPr>
        <w:t xml:space="preserve"> – 200.000 plakater og en samler</w:t>
      </w:r>
      <w:r w:rsidR="00F30915">
        <w:t>, der udkommer lørdag den 5. marts 2022.</w:t>
      </w:r>
    </w:p>
    <w:p w14:paraId="7826C259" w14:textId="01FAD5B5" w:rsidR="00F30915" w:rsidRDefault="00F30915" w:rsidP="00F865E3"/>
    <w:p w14:paraId="0EE54085" w14:textId="6BFDB340" w:rsidR="00F30915" w:rsidRDefault="00F30915" w:rsidP="00F865E3">
      <w:r>
        <w:t xml:space="preserve">Bag historien om </w:t>
      </w:r>
      <w:r w:rsidRPr="00601C24">
        <w:rPr>
          <w:i/>
          <w:iCs/>
        </w:rPr>
        <w:t>Plakatmanden</w:t>
      </w:r>
      <w:r>
        <w:t xml:space="preserve"> gemmer sig også beretningen om en ildsjæl, der på klassisk vis har haft en livslang drøm om at få sit eget museum. </w:t>
      </w:r>
      <w:r w:rsidR="00C760E2">
        <w:t xml:space="preserve">At der endelig udkommer en bog om dette helt særlige menneske skyldes Alice Guldberg Faber, der blandt sine mange tillidsposter tæller formandskab i Tegnerforbundet af 1919. For et par år siden kontaktede hun kunsthistoriker og forfatter Lise Seisbøll, der gik i gang med at afdække historien om Peder Stougaard. </w:t>
      </w:r>
      <w:r w:rsidR="00A55509">
        <w:t xml:space="preserve">Ikke nogen helt enkel opgave. For hvem er egentlig manden bag den enorme samling, hvor kommer hans utrættelige energi fra og hvordan har han formået at holde gejsten oppe – trods utallige kontroverser </w:t>
      </w:r>
      <w:r w:rsidR="002F3347">
        <w:t xml:space="preserve">og sværdslag </w:t>
      </w:r>
      <w:r w:rsidR="00A55509">
        <w:t>gennem årene?</w:t>
      </w:r>
    </w:p>
    <w:p w14:paraId="604D17EE" w14:textId="089BE17A" w:rsidR="00601C24" w:rsidRDefault="00601C24" w:rsidP="00F865E3"/>
    <w:p w14:paraId="30332824" w14:textId="7FCAC84E" w:rsidR="006A23CB" w:rsidRDefault="00601C24" w:rsidP="00F865E3">
      <w:r w:rsidRPr="002F3347">
        <w:rPr>
          <w:i/>
          <w:iCs/>
        </w:rPr>
        <w:t>Plakatmand</w:t>
      </w:r>
      <w:r w:rsidR="006A23CB">
        <w:rPr>
          <w:i/>
          <w:iCs/>
        </w:rPr>
        <w:t>en</w:t>
      </w:r>
      <w:r w:rsidRPr="002F3347">
        <w:rPr>
          <w:i/>
          <w:iCs/>
        </w:rPr>
        <w:t xml:space="preserve"> – 200.000 plakater og en samler</w:t>
      </w:r>
      <w:r>
        <w:t xml:space="preserve"> er blevet </w:t>
      </w:r>
      <w:r w:rsidR="002F3347">
        <w:t xml:space="preserve">en kalejdoskopisk </w:t>
      </w:r>
      <w:r w:rsidR="006A23CB">
        <w:t>beretning,</w:t>
      </w:r>
      <w:r w:rsidR="002F3347">
        <w:t xml:space="preserve"> farverigt dokumenteret med flere end 200 illustrationer. </w:t>
      </w:r>
      <w:r w:rsidR="006A23CB">
        <w:t>Undervejs fortælles direkte og ligefremt om den betydning, Peder Stougaards omfattende netværk i Danmark og internationalt har haft for bredden i den imponerende samling. Dermed bliver bogen et stykke levende kunsthistorie – fortalt med et helt særligt blik for den gode historie.</w:t>
      </w:r>
    </w:p>
    <w:p w14:paraId="217366ED" w14:textId="63405F0C" w:rsidR="006A23CB" w:rsidRDefault="006A23CB" w:rsidP="00F865E3"/>
    <w:p w14:paraId="5008EC72" w14:textId="3899984C" w:rsidR="00F655B5" w:rsidRDefault="00B52D12" w:rsidP="00F865E3">
      <w:r w:rsidRPr="005D458B">
        <w:rPr>
          <w:i/>
          <w:iCs/>
        </w:rPr>
        <w:t>Plakatmanden – 200.000 plakater og en samler</w:t>
      </w:r>
      <w:r>
        <w:t xml:space="preserve"> udgives af Forlaget på Tredje. Det sker ved en reception i Kunsthal Aarhus lørdag den 5. marts</w:t>
      </w:r>
      <w:r w:rsidR="00F655B5">
        <w:t xml:space="preserve"> kl. 14-16.</w:t>
      </w:r>
      <w:r w:rsidR="005D458B">
        <w:t xml:space="preserve"> </w:t>
      </w:r>
      <w:r w:rsidR="006F1EA3">
        <w:t xml:space="preserve">Samtidig ferniseres udstillingen </w:t>
      </w:r>
      <w:r w:rsidR="006F1EA3" w:rsidRPr="0087168D">
        <w:rPr>
          <w:b/>
          <w:bCs/>
        </w:rPr>
        <w:t>Plakatmanden</w:t>
      </w:r>
      <w:r w:rsidR="006F1EA3" w:rsidRPr="00F44D8F">
        <w:t xml:space="preserve"> </w:t>
      </w:r>
      <w:r w:rsidR="006F1EA3">
        <w:t xml:space="preserve">der </w:t>
      </w:r>
      <w:r w:rsidR="006F1EA3" w:rsidRPr="00F44D8F">
        <w:t>kan ses i Kunsthal Aarhus fr</w:t>
      </w:r>
      <w:r w:rsidR="006F1EA3">
        <w:t>em</w:t>
      </w:r>
      <w:r w:rsidR="006F1EA3" w:rsidRPr="00F44D8F">
        <w:t xml:space="preserve"> </w:t>
      </w:r>
      <w:r w:rsidR="006F1EA3">
        <w:t>t</w:t>
      </w:r>
      <w:r w:rsidR="006F1EA3" w:rsidRPr="00F44D8F">
        <w:t xml:space="preserve">il den 3. april. </w:t>
      </w:r>
      <w:r w:rsidR="006F1EA3">
        <w:t>J.M. Mørks Gade 13, 8000 Aarhus C. Åbningstider: tirsdag-søndag kl. 11-17, onsdag er der aftenåbent til kl. 20.00.</w:t>
      </w:r>
    </w:p>
    <w:p w14:paraId="00D08FEA" w14:textId="77777777" w:rsidR="00F865E3" w:rsidRDefault="00F865E3" w:rsidP="00F865E3">
      <w:pPr>
        <w:rPr>
          <w:b/>
          <w:bCs/>
        </w:rPr>
      </w:pPr>
    </w:p>
    <w:p w14:paraId="739C0E75" w14:textId="19738C0D" w:rsidR="00F865E3" w:rsidRPr="00F865E3" w:rsidRDefault="00B070FB" w:rsidP="00F865E3">
      <w:pPr>
        <w:rPr>
          <w:b/>
          <w:bCs/>
        </w:rPr>
      </w:pPr>
      <w:r w:rsidRPr="00F865E3">
        <w:rPr>
          <w:b/>
          <w:bCs/>
        </w:rPr>
        <w:t>For yderligere oplysninger</w:t>
      </w:r>
      <w:r w:rsidR="00F865E3">
        <w:rPr>
          <w:b/>
          <w:bCs/>
        </w:rPr>
        <w:t>:</w:t>
      </w:r>
    </w:p>
    <w:p w14:paraId="777469AE" w14:textId="44E38E72" w:rsidR="00B070FB" w:rsidRDefault="00F865E3" w:rsidP="00F865E3">
      <w:r>
        <w:t>V</w:t>
      </w:r>
      <w:r w:rsidR="00B070FB">
        <w:t>enligst kontakt forlagsredaktør Lisbeth Tolstrup</w:t>
      </w:r>
    </w:p>
    <w:p w14:paraId="18A1ABF7" w14:textId="4FC86BFC" w:rsidR="00F865E3" w:rsidRPr="00F865E3" w:rsidRDefault="00F865E3" w:rsidP="00F865E3">
      <w:r w:rsidRPr="00F865E3">
        <w:t xml:space="preserve">Tlf. 51 32 89 62 eller e-mail: </w:t>
      </w:r>
      <w:hyperlink r:id="rId6" w:history="1">
        <w:r w:rsidRPr="00F865E3">
          <w:rPr>
            <w:rStyle w:val="Hyperlink"/>
          </w:rPr>
          <w:t>studio@tolstrup.one</w:t>
        </w:r>
      </w:hyperlink>
    </w:p>
    <w:p w14:paraId="0465C4E1" w14:textId="56E3800E" w:rsidR="00F865E3" w:rsidRDefault="00F865E3" w:rsidP="00F865E3"/>
    <w:p w14:paraId="70B48D4C" w14:textId="2ABEF3CF" w:rsidR="00F865E3" w:rsidRDefault="00F865E3" w:rsidP="00F865E3">
      <w:r>
        <w:t xml:space="preserve">Se mere om bogen på </w:t>
      </w:r>
      <w:hyperlink r:id="rId7" w:history="1">
        <w:r w:rsidRPr="003E3185">
          <w:rPr>
            <w:rStyle w:val="Hyperlink"/>
          </w:rPr>
          <w:t>www.fp3.dk/plakatmanden</w:t>
        </w:r>
      </w:hyperlink>
    </w:p>
    <w:p w14:paraId="1900C85E" w14:textId="7A9C1C85" w:rsidR="00F865E3" w:rsidRDefault="00F865E3" w:rsidP="00F865E3"/>
    <w:p w14:paraId="1D087A38" w14:textId="77777777" w:rsidR="0090643E" w:rsidRDefault="0090643E" w:rsidP="00F865E3"/>
    <w:p w14:paraId="51FF0FBA" w14:textId="64B8B519" w:rsidR="00F865E3" w:rsidRDefault="00F865E3" w:rsidP="00F865E3">
      <w:r>
        <w:t>De vedhæftede billeder kan frit anvendes ved omtale af udstilling eller bogudgivelse.</w:t>
      </w:r>
    </w:p>
    <w:p w14:paraId="610D1FE8" w14:textId="77777777" w:rsidR="00F865E3" w:rsidRDefault="00F865E3" w:rsidP="00F865E3"/>
    <w:p w14:paraId="67FBCE2B" w14:textId="5C2DB888" w:rsidR="00F865E3" w:rsidRDefault="00F865E3" w:rsidP="00F865E3">
      <w:r>
        <w:t>Billedkreditering:</w:t>
      </w:r>
    </w:p>
    <w:p w14:paraId="7E86DBD7" w14:textId="77777777" w:rsidR="00F865E3" w:rsidRPr="00F865E3" w:rsidRDefault="00F865E3" w:rsidP="00F865E3"/>
    <w:p w14:paraId="5DEB6BF5" w14:textId="7E1AE25F" w:rsidR="00F865E3" w:rsidRPr="00F865E3" w:rsidRDefault="00F865E3" w:rsidP="00F865E3">
      <w:r w:rsidRPr="00F865E3">
        <w:rPr>
          <w:b/>
          <w:bCs/>
        </w:rPr>
        <w:t>Peder-Stougaard-foto-Henrik-Bjerregrav</w:t>
      </w:r>
      <w:r>
        <w:rPr>
          <w:b/>
          <w:bCs/>
        </w:rPr>
        <w:t>_</w:t>
      </w:r>
      <w:r>
        <w:rPr>
          <w:b/>
          <w:bCs/>
        </w:rPr>
        <w:t>167</w:t>
      </w:r>
      <w:r w:rsidRPr="00F865E3">
        <w:rPr>
          <w:b/>
          <w:bCs/>
        </w:rPr>
        <w:t>.jpg</w:t>
      </w:r>
    </w:p>
    <w:p w14:paraId="2B9974B7" w14:textId="0FEE3D7F" w:rsidR="00F865E3" w:rsidRPr="00F865E3" w:rsidRDefault="00F865E3" w:rsidP="00F865E3">
      <w:r w:rsidRPr="00F865E3">
        <w:t>Portrætfoto af Peder</w:t>
      </w:r>
      <w:r>
        <w:t xml:space="preserve"> </w:t>
      </w:r>
      <w:r w:rsidRPr="00F865E3">
        <w:t xml:space="preserve">Stougaard </w:t>
      </w:r>
      <w:r>
        <w:t>i atelieret</w:t>
      </w:r>
      <w:r w:rsidRPr="00F865E3">
        <w:t xml:space="preserve"> i Knudrisgade. Foto: Henrik Bjerregrav</w:t>
      </w:r>
    </w:p>
    <w:p w14:paraId="391F5ABC" w14:textId="77777777" w:rsidR="00F865E3" w:rsidRPr="00F865E3" w:rsidRDefault="00F865E3" w:rsidP="00F865E3"/>
    <w:p w14:paraId="02E8B85D" w14:textId="77777777" w:rsidR="00F865E3" w:rsidRPr="00F865E3" w:rsidRDefault="00F865E3" w:rsidP="00F865E3">
      <w:r w:rsidRPr="00F865E3">
        <w:rPr>
          <w:b/>
          <w:bCs/>
        </w:rPr>
        <w:t>Peder-Stougaard-foto-Henrik-Bjerregrav</w:t>
      </w:r>
      <w:r>
        <w:rPr>
          <w:b/>
          <w:bCs/>
        </w:rPr>
        <w:t>_208</w:t>
      </w:r>
      <w:r w:rsidRPr="00F865E3">
        <w:rPr>
          <w:b/>
          <w:bCs/>
        </w:rPr>
        <w:t>.jpg</w:t>
      </w:r>
    </w:p>
    <w:p w14:paraId="34F58800" w14:textId="77777777" w:rsidR="00F865E3" w:rsidRPr="00F865E3" w:rsidRDefault="00F865E3" w:rsidP="00F865E3">
      <w:r w:rsidRPr="00F865E3">
        <w:t>Portrætfoto af Peder</w:t>
      </w:r>
      <w:r>
        <w:t xml:space="preserve"> </w:t>
      </w:r>
      <w:r w:rsidRPr="00F865E3">
        <w:t>Stougaard på trappen i Knudrisgade. Foto: Henrik Bjerregrav</w:t>
      </w:r>
    </w:p>
    <w:p w14:paraId="4A6F3507" w14:textId="77777777" w:rsidR="00F865E3" w:rsidRPr="00F865E3" w:rsidRDefault="00F865E3" w:rsidP="00F865E3"/>
    <w:p w14:paraId="3FB3E1B5" w14:textId="77777777" w:rsidR="0090643E" w:rsidRPr="00F865E3" w:rsidRDefault="0090643E" w:rsidP="0090643E">
      <w:r w:rsidRPr="00F865E3">
        <w:rPr>
          <w:b/>
          <w:bCs/>
        </w:rPr>
        <w:t>Michel-Bouvet-foto-Henrik-Bjerregrav.jpg</w:t>
      </w:r>
    </w:p>
    <w:p w14:paraId="72E6A5E2" w14:textId="77777777" w:rsidR="0090643E" w:rsidRPr="00F865E3" w:rsidRDefault="0090643E" w:rsidP="0090643E">
      <w:r w:rsidRPr="00F865E3">
        <w:t>Michel Bouvet Plakater Århus København. Foto: Henrik Bjerregrav. © Michel Bouvet / VISDA</w:t>
      </w:r>
    </w:p>
    <w:p w14:paraId="0115E30C" w14:textId="77777777" w:rsidR="0090643E" w:rsidRDefault="0090643E" w:rsidP="00F865E3">
      <w:pPr>
        <w:rPr>
          <w:b/>
          <w:bCs/>
        </w:rPr>
      </w:pPr>
    </w:p>
    <w:p w14:paraId="6B201153" w14:textId="77A7F2AE" w:rsidR="00F865E3" w:rsidRPr="00F865E3" w:rsidRDefault="00F865E3" w:rsidP="00F865E3">
      <w:r w:rsidRPr="00F865E3">
        <w:rPr>
          <w:b/>
          <w:bCs/>
        </w:rPr>
        <w:t>Polske-plakater-foto-Henrik-Bjerregrav.jpg</w:t>
      </w:r>
    </w:p>
    <w:p w14:paraId="484598C9" w14:textId="77777777" w:rsidR="00F865E3" w:rsidRPr="00F865E3" w:rsidRDefault="00F865E3" w:rsidP="00F865E3">
      <w:pPr>
        <w:rPr>
          <w:lang w:val="en-US"/>
        </w:rPr>
      </w:pPr>
      <w:r w:rsidRPr="00F865E3">
        <w:t>Plakat til udstillingen Polske Plaketer tegnet af Wieslaw Watkuski. </w:t>
      </w:r>
      <w:r w:rsidRPr="00F865E3">
        <w:rPr>
          <w:lang w:val="en-US"/>
        </w:rPr>
        <w:t>Foto: Henrik Bjerregrav. © Wieslaw Watkuski / VISDA</w:t>
      </w:r>
    </w:p>
    <w:p w14:paraId="310325C5" w14:textId="77777777" w:rsidR="00F865E3" w:rsidRPr="00F865E3" w:rsidRDefault="00F865E3" w:rsidP="00F865E3">
      <w:pPr>
        <w:rPr>
          <w:lang w:val="en-US"/>
        </w:rPr>
      </w:pPr>
    </w:p>
    <w:p w14:paraId="60CCCCBB" w14:textId="77777777" w:rsidR="00F865E3" w:rsidRPr="00F865E3" w:rsidRDefault="00F865E3" w:rsidP="00F865E3">
      <w:pPr>
        <w:rPr>
          <w:lang w:val="en-US"/>
        </w:rPr>
      </w:pPr>
      <w:r w:rsidRPr="00F865E3">
        <w:rPr>
          <w:b/>
          <w:bCs/>
          <w:lang w:val="en-US"/>
        </w:rPr>
        <w:t>Thomas-Kruse-One-day-foto-Thomas-Kruse.jpg</w:t>
      </w:r>
    </w:p>
    <w:p w14:paraId="2BD71DCB" w14:textId="77777777" w:rsidR="00F865E3" w:rsidRPr="00F865E3" w:rsidRDefault="00F865E3" w:rsidP="00F865E3">
      <w:r w:rsidRPr="00F865E3">
        <w:t>Thomas Kruses hyldest til den pal stinensiske digter Mahmoud Darwish. © Thomas Kruse / VISDA</w:t>
      </w:r>
    </w:p>
    <w:p w14:paraId="769EB1E2" w14:textId="77777777" w:rsidR="00F865E3" w:rsidRPr="00F865E3" w:rsidRDefault="00F865E3" w:rsidP="00F865E3"/>
    <w:p w14:paraId="664C2C94" w14:textId="2896649B" w:rsidR="00F655B5" w:rsidRPr="0090643E" w:rsidRDefault="0090643E" w:rsidP="00F865E3">
      <w:pPr>
        <w:rPr>
          <w:b/>
          <w:bCs/>
        </w:rPr>
      </w:pPr>
      <w:r w:rsidRPr="0090643E">
        <w:rPr>
          <w:b/>
          <w:bCs/>
        </w:rPr>
        <w:t>Lise-Seisboell-foto-privat.jpg</w:t>
      </w:r>
    </w:p>
    <w:p w14:paraId="2C9E4469" w14:textId="4E048A40" w:rsidR="0090643E" w:rsidRPr="00F865E3" w:rsidRDefault="0090643E" w:rsidP="00F865E3">
      <w:r>
        <w:t>Portrætfoto af bogens forfatter Lise Seisbøll. Privatfoto</w:t>
      </w:r>
    </w:p>
    <w:p w14:paraId="363151CE" w14:textId="1D1C2A8C" w:rsidR="00A55509" w:rsidRPr="00F865E3" w:rsidRDefault="00A55509" w:rsidP="00F865E3"/>
    <w:p w14:paraId="5C99071D" w14:textId="77777777" w:rsidR="00A55509" w:rsidRPr="00F865E3" w:rsidRDefault="00A55509" w:rsidP="00F865E3"/>
    <w:p w14:paraId="6C2BAE4F" w14:textId="62CAEB08" w:rsidR="00F30915" w:rsidRPr="00F865E3" w:rsidRDefault="00F30915" w:rsidP="00F865E3"/>
    <w:p w14:paraId="1DA7861F" w14:textId="77777777" w:rsidR="00F30915" w:rsidRPr="00F865E3" w:rsidRDefault="00F30915" w:rsidP="00F865E3"/>
    <w:sectPr w:rsidR="00F30915" w:rsidRPr="00F865E3" w:rsidSect="00B10510">
      <w:headerReference w:type="default" r:id="rId8"/>
      <w:pgSz w:w="11900" w:h="16840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A5BA9" w14:textId="77777777" w:rsidR="006663BB" w:rsidRDefault="006663BB" w:rsidP="00B10510">
      <w:r>
        <w:separator/>
      </w:r>
    </w:p>
  </w:endnote>
  <w:endnote w:type="continuationSeparator" w:id="0">
    <w:p w14:paraId="7C159024" w14:textId="77777777" w:rsidR="006663BB" w:rsidRDefault="006663BB" w:rsidP="00B10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Brødtekst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BAF8C" w14:textId="77777777" w:rsidR="006663BB" w:rsidRDefault="006663BB" w:rsidP="00B10510">
      <w:r>
        <w:separator/>
      </w:r>
    </w:p>
  </w:footnote>
  <w:footnote w:type="continuationSeparator" w:id="0">
    <w:p w14:paraId="4166CD51" w14:textId="77777777" w:rsidR="006663BB" w:rsidRDefault="006663BB" w:rsidP="00B10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23B43" w14:textId="425314A3" w:rsidR="00B10510" w:rsidRPr="00B070FB" w:rsidRDefault="00B070FB" w:rsidP="00B070FB">
    <w:pPr>
      <w:pStyle w:val="Sidehoved"/>
      <w:tabs>
        <w:tab w:val="left" w:pos="7289"/>
        <w:tab w:val="right" w:pos="9064"/>
      </w:tabs>
      <w:jc w:val="right"/>
      <w:rPr>
        <w:rFonts w:cs="Times New Roman (Brødtekst CS)"/>
        <w:b/>
      </w:rPr>
    </w:pPr>
    <w:r w:rsidRPr="00B070FB">
      <w:rPr>
        <w:rFonts w:cs="Times New Roman (Brødtekst CS)"/>
        <w:b/>
      </w:rPr>
      <w:tab/>
    </w:r>
    <w:r w:rsidRPr="00B070FB">
      <w:rPr>
        <w:rFonts w:cs="Times New Roman (Brødtekst CS)"/>
        <w:b/>
      </w:rPr>
      <w:tab/>
    </w:r>
    <w:r w:rsidRPr="00B070FB">
      <w:rPr>
        <w:rFonts w:cs="Times New Roman (Brødtekst CS)"/>
        <w:b/>
      </w:rPr>
      <w:tab/>
    </w:r>
    <w:r w:rsidRPr="00B070FB">
      <w:rPr>
        <w:rFonts w:cs="Times New Roman (Brødtekst CS)"/>
        <w:b/>
        <w:noProof/>
      </w:rPr>
      <w:drawing>
        <wp:inline distT="0" distB="0" distL="0" distR="0" wp14:anchorId="461BD879" wp14:editId="2F449C03">
          <wp:extent cx="650842" cy="650842"/>
          <wp:effectExtent l="0" t="0" r="0" b="0"/>
          <wp:docPr id="3" name="Billede 3" descr="Et billede, der indeholder tekst, clipart&#10;&#10;Automatisk generere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lede 3" descr="Et billede, der indeholder tekst, clipart&#10;&#10;Automatisk genereret beskrivels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0928" cy="6609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84B7B53" w14:textId="0104ED8F" w:rsidR="00B070FB" w:rsidRPr="00B070FB" w:rsidRDefault="00B070FB" w:rsidP="00B070FB">
    <w:pPr>
      <w:pStyle w:val="Sidehoved"/>
      <w:tabs>
        <w:tab w:val="left" w:pos="7289"/>
        <w:tab w:val="right" w:pos="9064"/>
      </w:tabs>
      <w:spacing w:before="120"/>
      <w:jc w:val="right"/>
      <w:rPr>
        <w:rFonts w:cs="Times New Roman (Brødtekst CS)"/>
        <w:b/>
      </w:rPr>
    </w:pPr>
    <w:r w:rsidRPr="00B070FB">
      <w:rPr>
        <w:rFonts w:cs="Times New Roman (Brødtekst CS)"/>
        <w:b/>
      </w:rPr>
      <w:t>Forlaget på Tredje</w:t>
    </w:r>
  </w:p>
  <w:p w14:paraId="351A24FF" w14:textId="5C05EB9C" w:rsidR="00B070FB" w:rsidRPr="00B070FB" w:rsidRDefault="00B070FB" w:rsidP="00B070FB">
    <w:pPr>
      <w:pStyle w:val="Sidehoved"/>
      <w:tabs>
        <w:tab w:val="left" w:pos="7289"/>
        <w:tab w:val="right" w:pos="9064"/>
      </w:tabs>
      <w:jc w:val="right"/>
      <w:rPr>
        <w:rFonts w:cs="Times New Roman (Brødtekst CS)"/>
        <w:b/>
      </w:rPr>
    </w:pPr>
    <w:r w:rsidRPr="00B070FB">
      <w:rPr>
        <w:rFonts w:cs="Times New Roman (Brødtekst CS)"/>
        <w:b/>
      </w:rPr>
      <w:t>fp3.dk</w:t>
    </w:r>
  </w:p>
  <w:p w14:paraId="2A7AE35D" w14:textId="77777777" w:rsidR="00B070FB" w:rsidRPr="00B070FB" w:rsidRDefault="00B070FB" w:rsidP="00B070FB">
    <w:pPr>
      <w:pStyle w:val="Sidehoved"/>
      <w:tabs>
        <w:tab w:val="left" w:pos="7289"/>
        <w:tab w:val="right" w:pos="9064"/>
      </w:tabs>
      <w:jc w:val="right"/>
      <w:rPr>
        <w:rFonts w:cs="Times New Roman (Brødtekst CS)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510"/>
    <w:rsid w:val="002F3347"/>
    <w:rsid w:val="005B19C9"/>
    <w:rsid w:val="005D458B"/>
    <w:rsid w:val="00601C24"/>
    <w:rsid w:val="006663BB"/>
    <w:rsid w:val="006A23CB"/>
    <w:rsid w:val="006F1EA3"/>
    <w:rsid w:val="00787B44"/>
    <w:rsid w:val="007F46E7"/>
    <w:rsid w:val="0090643E"/>
    <w:rsid w:val="00A55509"/>
    <w:rsid w:val="00B070FB"/>
    <w:rsid w:val="00B10510"/>
    <w:rsid w:val="00B52D12"/>
    <w:rsid w:val="00C760E2"/>
    <w:rsid w:val="00DD11DF"/>
    <w:rsid w:val="00EE197D"/>
    <w:rsid w:val="00F30915"/>
    <w:rsid w:val="00F655B5"/>
    <w:rsid w:val="00F8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03D7BC1"/>
  <w15:chartTrackingRefBased/>
  <w15:docId w15:val="{6F8C9037-743B-3043-9C9A-4DDD9B47B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B10510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B10510"/>
  </w:style>
  <w:style w:type="paragraph" w:styleId="Sidefod">
    <w:name w:val="footer"/>
    <w:basedOn w:val="Normal"/>
    <w:link w:val="SidefodTegn"/>
    <w:uiPriority w:val="99"/>
    <w:unhideWhenUsed/>
    <w:rsid w:val="00B10510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B10510"/>
  </w:style>
  <w:style w:type="character" w:styleId="Hyperlink">
    <w:name w:val="Hyperlink"/>
    <w:basedOn w:val="Standardskrifttypeiafsnit"/>
    <w:uiPriority w:val="99"/>
    <w:unhideWhenUsed/>
    <w:rsid w:val="00F865E3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F865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fp3.dk/plakatmande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tudio@tolstrup.on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429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Lisbeth Tolstrup</dc:creator>
  <cp:keywords/>
  <dc:description/>
  <cp:lastModifiedBy>Lars Pryds</cp:lastModifiedBy>
  <cp:revision>6</cp:revision>
  <cp:lastPrinted>2022-02-23T11:56:00Z</cp:lastPrinted>
  <dcterms:created xsi:type="dcterms:W3CDTF">2022-02-23T10:31:00Z</dcterms:created>
  <dcterms:modified xsi:type="dcterms:W3CDTF">2022-02-23T19:11:00Z</dcterms:modified>
</cp:coreProperties>
</file>